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DE3B" w14:textId="0F861409" w:rsidR="0082365D" w:rsidRDefault="0082365D" w:rsidP="0082365D">
      <w:pPr>
        <w:spacing w:before="220" w:after="30"/>
        <w:jc w:val="center"/>
      </w:pPr>
      <w:r>
        <w:rPr>
          <w:b/>
          <w:bCs/>
          <w:color w:val="14507F"/>
          <w:sz w:val="28"/>
          <w:szCs w:val="28"/>
        </w:rPr>
        <w:t>Likvidačný list k dodávateľskej faktúre a k ostatným záväzkom</w:t>
      </w:r>
    </w:p>
    <w:p w14:paraId="6D567595" w14:textId="5ECF98F2" w:rsidR="00F9795D" w:rsidRDefault="00F9795D" w:rsidP="00F9795D">
      <w:pPr>
        <w:spacing w:before="60" w:after="60"/>
        <w:contextualSpacing/>
        <w:rPr>
          <w:color w:val="000000" w:themeColor="text1"/>
          <w:sz w:val="18"/>
          <w:szCs w:val="18"/>
        </w:rPr>
      </w:pPr>
    </w:p>
    <w:p w14:paraId="39A13426" w14:textId="536B926C" w:rsidR="00F9795D" w:rsidRDefault="002877B2" w:rsidP="00F9795D">
      <w:pPr>
        <w:spacing w:before="20"/>
      </w:pPr>
      <w:r w:rsidRPr="002877B2">
        <w:drawing>
          <wp:inline distT="0" distB="0" distL="0" distR="0" wp14:anchorId="60DD1A44" wp14:editId="1D458529">
            <wp:extent cx="5645440" cy="200670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5440" cy="20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902B8" w14:textId="77777777" w:rsidR="00F9795D" w:rsidRDefault="00F9795D"/>
    <w:sectPr w:rsidR="00F979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ED5" w14:textId="77777777" w:rsidR="003C28B1" w:rsidRDefault="003C28B1" w:rsidP="0082365D">
      <w:r>
        <w:separator/>
      </w:r>
    </w:p>
  </w:endnote>
  <w:endnote w:type="continuationSeparator" w:id="0">
    <w:p w14:paraId="3620387E" w14:textId="77777777" w:rsidR="003C28B1" w:rsidRDefault="003C28B1" w:rsidP="0082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6619" w14:textId="77777777" w:rsidR="003C28B1" w:rsidRDefault="003C28B1" w:rsidP="0082365D">
      <w:r>
        <w:separator/>
      </w:r>
    </w:p>
  </w:footnote>
  <w:footnote w:type="continuationSeparator" w:id="0">
    <w:p w14:paraId="40F5BB8A" w14:textId="77777777" w:rsidR="003C28B1" w:rsidRDefault="003C28B1" w:rsidP="0082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8D40" w14:textId="46F5DB47" w:rsidR="0082365D" w:rsidRDefault="0082365D" w:rsidP="0082365D">
    <w:pPr>
      <w:pStyle w:val="Hlavika"/>
      <w:jc w:val="right"/>
    </w:pPr>
    <w:r>
      <w:tab/>
    </w:r>
    <w:r>
      <w:tab/>
      <w:t>Príloha č. 11_Smernice č. 3/2026</w:t>
    </w:r>
  </w:p>
  <w:p w14:paraId="6E0A6CB9" w14:textId="75BBD1CC" w:rsidR="0082365D" w:rsidRDefault="008236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6F2"/>
    <w:multiLevelType w:val="hybridMultilevel"/>
    <w:tmpl w:val="9A4AB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34"/>
    <w:rsid w:val="00027D61"/>
    <w:rsid w:val="00077C97"/>
    <w:rsid w:val="000A65BD"/>
    <w:rsid w:val="00140BEA"/>
    <w:rsid w:val="00142C12"/>
    <w:rsid w:val="002877B2"/>
    <w:rsid w:val="00324996"/>
    <w:rsid w:val="003C28B1"/>
    <w:rsid w:val="00424FDB"/>
    <w:rsid w:val="00634182"/>
    <w:rsid w:val="006C09DA"/>
    <w:rsid w:val="0082365D"/>
    <w:rsid w:val="00891E88"/>
    <w:rsid w:val="00972136"/>
    <w:rsid w:val="00A76856"/>
    <w:rsid w:val="00A951AB"/>
    <w:rsid w:val="00AB7D1B"/>
    <w:rsid w:val="00B5254D"/>
    <w:rsid w:val="00BB7D34"/>
    <w:rsid w:val="00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7B9C"/>
  <w15:chartTrackingRefBased/>
  <w15:docId w15:val="{60154A83-C828-47FB-8256-AB88631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795D"/>
    <w:pPr>
      <w:spacing w:after="0" w:line="240" w:lineRule="auto"/>
    </w:pPr>
    <w:rPr>
      <w:rFonts w:ascii="Calibri" w:eastAsia="Calibri" w:hAnsi="Calibri" w:cs="Calibri"/>
      <w:color w:val="1A1A1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B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40B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365D"/>
    <w:rPr>
      <w:rFonts w:ascii="Calibri" w:eastAsia="Calibri" w:hAnsi="Calibri" w:cs="Calibri"/>
      <w:color w:val="1A1A1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36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365D"/>
    <w:rPr>
      <w:rFonts w:ascii="Calibri" w:eastAsia="Calibri" w:hAnsi="Calibri" w:cs="Calibri"/>
      <w:color w:val="1A1A1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Korenková</dc:creator>
  <cp:keywords/>
  <dc:description/>
  <cp:lastModifiedBy>Andrea Korenková</cp:lastModifiedBy>
  <cp:revision>13</cp:revision>
  <cp:lastPrinted>2026-06-24T08:00:00Z</cp:lastPrinted>
  <dcterms:created xsi:type="dcterms:W3CDTF">2026-06-24T07:36:00Z</dcterms:created>
  <dcterms:modified xsi:type="dcterms:W3CDTF">2026-07-01T14:37:00Z</dcterms:modified>
</cp:coreProperties>
</file>